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5C601B" w14:paraId="786182A2" w14:textId="77777777" w:rsidTr="00533BE0">
        <w:tc>
          <w:tcPr>
            <w:tcW w:w="2127" w:type="dxa"/>
            <w:shd w:val="clear" w:color="auto" w:fill="D71016"/>
          </w:tcPr>
          <w:p w14:paraId="606EDC55" w14:textId="77777777" w:rsidR="005C601B" w:rsidRDefault="00CD2223" w:rsidP="00533BE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1807A56A" w14:textId="77777777" w:rsidR="005C601B" w:rsidRDefault="00CD2223" w:rsidP="00533BE0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Ticari Bilimler Fakültesi</w:t>
            </w:r>
          </w:p>
        </w:tc>
      </w:tr>
      <w:tr w:rsidR="005C601B" w14:paraId="33F392C3" w14:textId="77777777" w:rsidTr="00533BE0">
        <w:tc>
          <w:tcPr>
            <w:tcW w:w="2127" w:type="dxa"/>
            <w:shd w:val="clear" w:color="auto" w:fill="D71016"/>
          </w:tcPr>
          <w:p w14:paraId="4FDD8AB8" w14:textId="77777777" w:rsidR="005C601B" w:rsidRDefault="00CD2223" w:rsidP="00533BE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011F9714" w14:textId="77777777" w:rsidR="005C601B" w:rsidRDefault="00CD2223" w:rsidP="00533BE0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Fakülte Kurulu</w:t>
            </w:r>
          </w:p>
        </w:tc>
      </w:tr>
      <w:tr w:rsidR="005C601B" w14:paraId="3AF7AA0C" w14:textId="77777777" w:rsidTr="00533BE0">
        <w:tc>
          <w:tcPr>
            <w:tcW w:w="2127" w:type="dxa"/>
            <w:shd w:val="clear" w:color="auto" w:fill="D71016"/>
          </w:tcPr>
          <w:p w14:paraId="22521B09" w14:textId="77777777" w:rsidR="005C601B" w:rsidRDefault="00CD2223" w:rsidP="00533BE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42E3DF3B" w14:textId="77777777" w:rsidR="005C601B" w:rsidRDefault="00CD2223" w:rsidP="00533BE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5C601B" w14:paraId="147EE23D" w14:textId="77777777" w:rsidTr="00533BE0">
        <w:tc>
          <w:tcPr>
            <w:tcW w:w="2127" w:type="dxa"/>
            <w:shd w:val="clear" w:color="auto" w:fill="D71016"/>
          </w:tcPr>
          <w:p w14:paraId="4A4354CB" w14:textId="77777777" w:rsidR="005C601B" w:rsidRDefault="00CD2223" w:rsidP="00533BE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1418BFB3" w14:textId="77777777" w:rsidR="005C601B" w:rsidRDefault="00CD2223" w:rsidP="00533BE0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Dekanın tayin edeceği kişi vekâlet eder.</w:t>
            </w:r>
          </w:p>
        </w:tc>
      </w:tr>
    </w:tbl>
    <w:p w14:paraId="62B9F814" w14:textId="77777777" w:rsidR="005C601B" w:rsidRDefault="005C601B" w:rsidP="00533BE0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5C601B" w14:paraId="247D2F74" w14:textId="77777777" w:rsidTr="00533BE0">
        <w:tc>
          <w:tcPr>
            <w:tcW w:w="10065" w:type="dxa"/>
            <w:shd w:val="clear" w:color="auto" w:fill="D71016"/>
          </w:tcPr>
          <w:p w14:paraId="136F00C5" w14:textId="77777777" w:rsidR="005C601B" w:rsidRDefault="00CD2223" w:rsidP="00533BE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5C601B" w14:paraId="12438382" w14:textId="77777777" w:rsidTr="00533BE0">
        <w:tc>
          <w:tcPr>
            <w:tcW w:w="10065" w:type="dxa"/>
            <w:shd w:val="clear" w:color="auto" w:fill="auto"/>
          </w:tcPr>
          <w:p w14:paraId="71923D38" w14:textId="77777777" w:rsidR="005C601B" w:rsidRDefault="00CD2223" w:rsidP="00533BE0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Kurulu, Dekan başkanlığında akademik temsilcilerden oluşarak, Fakülte Yönetim Kurulu üyelerini seçer, ders müfredatlarını belirler ve 2547 sayılı Yükseköğretim Kanunu kapsamındaki görevleri yerine getirir.</w:t>
            </w:r>
          </w:p>
        </w:tc>
      </w:tr>
    </w:tbl>
    <w:p w14:paraId="4318D6F0" w14:textId="77777777" w:rsidR="005C601B" w:rsidRDefault="005C601B" w:rsidP="00533BE0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5C601B" w14:paraId="66CCCE0D" w14:textId="77777777" w:rsidTr="00533BE0">
        <w:tc>
          <w:tcPr>
            <w:tcW w:w="10065" w:type="dxa"/>
            <w:shd w:val="clear" w:color="auto" w:fill="D71016"/>
          </w:tcPr>
          <w:p w14:paraId="2AFA7E52" w14:textId="77777777" w:rsidR="005C601B" w:rsidRDefault="00CD2223" w:rsidP="00533BE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5C601B" w14:paraId="1E104D7D" w14:textId="77777777" w:rsidTr="00533BE0">
        <w:tc>
          <w:tcPr>
            <w:tcW w:w="10065" w:type="dxa"/>
            <w:shd w:val="clear" w:color="auto" w:fill="FFFFFF" w:themeFill="background1"/>
          </w:tcPr>
          <w:p w14:paraId="5A09C6C0" w14:textId="77777777" w:rsidR="005C601B" w:rsidRDefault="00CD2223" w:rsidP="00533BE0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spacing w:line="276" w:lineRule="auto"/>
              <w:ind w:left="318" w:hanging="284"/>
              <w:jc w:val="both"/>
            </w:pPr>
            <w:r>
              <w:t>Dekan başkanlığında, fakülteye bağlı bölümlerin başkanları ile üç yıl için fakülte profesörlerinin kendi aralarından seçecekleri üç, doçentlerin kendi aralarından seçecekleri iki, yardımcı doçentlerin kendi aralarından seçecekleri bir öğretim üyesinden oluşur.</w:t>
            </w:r>
          </w:p>
          <w:p w14:paraId="441AA185" w14:textId="77777777" w:rsidR="005C601B" w:rsidRDefault="00CD2223" w:rsidP="00533BE0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spacing w:line="276" w:lineRule="auto"/>
              <w:ind w:left="318" w:hanging="284"/>
              <w:jc w:val="both"/>
            </w:pPr>
            <w:r>
              <w:t>Fakülte Yönetim Kurulu’na üye seçmek,</w:t>
            </w:r>
          </w:p>
          <w:p w14:paraId="4CB34920" w14:textId="77777777" w:rsidR="005C601B" w:rsidRDefault="00CD2223" w:rsidP="00533BE0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spacing w:line="276" w:lineRule="auto"/>
              <w:ind w:left="318" w:hanging="284"/>
              <w:jc w:val="both"/>
            </w:pPr>
            <w:r>
              <w:t>Bölümlerin ders müfredatlarını belirlemek ve değişiklik yapmak,</w:t>
            </w:r>
          </w:p>
          <w:p w14:paraId="15093A5A" w14:textId="77777777" w:rsidR="005C601B" w:rsidRDefault="00CD2223" w:rsidP="00533BE0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spacing w:line="276" w:lineRule="auto"/>
              <w:ind w:left="318" w:hanging="284"/>
              <w:jc w:val="both"/>
            </w:pPr>
            <w:r>
              <w:t>2547 sayılı Yüksek Öğretim Kanunu’nda belirtilen diğer görevleri yapmak.</w:t>
            </w:r>
          </w:p>
        </w:tc>
      </w:tr>
    </w:tbl>
    <w:p w14:paraId="72797020" w14:textId="77777777" w:rsidR="005C601B" w:rsidRDefault="005C601B" w:rsidP="00533BE0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5C601B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1C1D8" w14:textId="77777777" w:rsidR="00AE40B8" w:rsidRDefault="00AE40B8">
      <w:r>
        <w:separator/>
      </w:r>
    </w:p>
  </w:endnote>
  <w:endnote w:type="continuationSeparator" w:id="0">
    <w:p w14:paraId="6C6CAFC3" w14:textId="77777777" w:rsidR="00AE40B8" w:rsidRDefault="00A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5C601B" w14:paraId="5E6EAE72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46003009" w14:textId="77777777" w:rsidR="005C601B" w:rsidRDefault="00CD2223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103F9E3E" w14:textId="77777777" w:rsidR="005C601B" w:rsidRDefault="00CD222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73A6633F" w14:textId="77777777" w:rsidR="005C601B" w:rsidRDefault="00CD222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513A66F7" w14:textId="77777777" w:rsidR="005C601B" w:rsidRDefault="005C601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488CEDF8" w14:textId="77777777" w:rsidR="005C601B" w:rsidRDefault="005C601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61920D92" w14:textId="77777777" w:rsidR="005C601B" w:rsidRDefault="00CD2223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3B1F8902" w14:textId="77777777" w:rsidR="005C601B" w:rsidRDefault="00CD222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43D7EBF1" w14:textId="77777777" w:rsidR="005C601B" w:rsidRDefault="00CD222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4D834AB3" w14:textId="77777777" w:rsidR="005C601B" w:rsidRDefault="005C601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40D5A02D" w14:textId="77777777" w:rsidR="005C601B" w:rsidRDefault="005C601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57272BEC" w14:textId="77777777" w:rsidR="005C601B" w:rsidRDefault="005C601B">
    <w:pPr>
      <w:tabs>
        <w:tab w:val="center" w:pos="4536"/>
        <w:tab w:val="right" w:pos="9072"/>
      </w:tabs>
    </w:pPr>
  </w:p>
  <w:p w14:paraId="14CCD4C7" w14:textId="77777777" w:rsidR="005C601B" w:rsidRDefault="005C601B">
    <w:pPr>
      <w:pStyle w:val="AltBilgi"/>
    </w:pPr>
  </w:p>
  <w:p w14:paraId="110B9A2E" w14:textId="77777777" w:rsidR="005C601B" w:rsidRDefault="005C60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38A9" w14:textId="77777777" w:rsidR="00AE40B8" w:rsidRDefault="00AE40B8">
      <w:r>
        <w:separator/>
      </w:r>
    </w:p>
  </w:footnote>
  <w:footnote w:type="continuationSeparator" w:id="0">
    <w:p w14:paraId="43C52BCB" w14:textId="77777777" w:rsidR="00AE40B8" w:rsidRDefault="00AE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5C601B" w14:paraId="3C53F99D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87B2CF" w14:textId="77777777" w:rsidR="005C601B" w:rsidRDefault="00CD2223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AB070DA" wp14:editId="6DE64956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E39E9E" w14:textId="77777777" w:rsidR="005C601B" w:rsidRDefault="005C601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0C48F123" w14:textId="77777777" w:rsidR="005C601B" w:rsidRDefault="00CD222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6557881B" w14:textId="77777777" w:rsidR="005C601B" w:rsidRDefault="00CD222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TİCARİ BİLİMLER FAKÜLTESİ </w:t>
          </w:r>
        </w:p>
        <w:p w14:paraId="6A0D5D15" w14:textId="77777777" w:rsidR="005C601B" w:rsidRDefault="00CD222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6"/>
              <w:szCs w:val="26"/>
            </w:rPr>
          </w:pPr>
          <w:r>
            <w:rPr>
              <w:b/>
              <w:bCs/>
              <w:sz w:val="28"/>
              <w:szCs w:val="28"/>
            </w:rPr>
            <w:t>FAKÜLTE KURULU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B8D056" w14:textId="77777777" w:rsidR="005C601B" w:rsidRDefault="00CD222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1D47AF" w14:textId="6BE44971" w:rsidR="005C601B" w:rsidRDefault="00CD222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641F67">
            <w:rPr>
              <w:rFonts w:eastAsia="Arial"/>
              <w:color w:val="000000"/>
              <w:sz w:val="18"/>
              <w:szCs w:val="18"/>
            </w:rPr>
            <w:t>134</w:t>
          </w:r>
        </w:p>
      </w:tc>
    </w:tr>
    <w:tr w:rsidR="005C601B" w14:paraId="0D66740D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9BCB3B" w14:textId="77777777" w:rsidR="005C601B" w:rsidRDefault="005C60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D09668" w14:textId="77777777" w:rsidR="005C601B" w:rsidRDefault="005C60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271D47" w14:textId="77777777" w:rsidR="005C601B" w:rsidRDefault="00CD222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9AEC41" w14:textId="77777777" w:rsidR="005C601B" w:rsidRDefault="00CD222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5C601B" w14:paraId="159D9E8C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7ED0F1" w14:textId="77777777" w:rsidR="005C601B" w:rsidRDefault="005C60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228C8F" w14:textId="77777777" w:rsidR="005C601B" w:rsidRDefault="005C60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773014" w14:textId="77777777" w:rsidR="005C601B" w:rsidRDefault="00CD222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7C38D9" w14:textId="57E3A425" w:rsidR="005C601B" w:rsidRDefault="00641F67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996BCC">
            <w:rPr>
              <w:rFonts w:eastAsia="Arial"/>
              <w:color w:val="000000"/>
              <w:sz w:val="18"/>
              <w:szCs w:val="18"/>
            </w:rPr>
            <w:t>2</w:t>
          </w:r>
          <w:r w:rsidR="00CD2223">
            <w:rPr>
              <w:rFonts w:eastAsia="Arial"/>
              <w:color w:val="000000"/>
              <w:sz w:val="18"/>
              <w:szCs w:val="18"/>
            </w:rPr>
            <w:t>.</w:t>
          </w:r>
          <w:r w:rsidR="00996BCC">
            <w:rPr>
              <w:rFonts w:eastAsia="Arial"/>
              <w:color w:val="000000"/>
              <w:sz w:val="18"/>
              <w:szCs w:val="18"/>
            </w:rPr>
            <w:t>10</w:t>
          </w:r>
          <w:r w:rsidR="00CD2223">
            <w:rPr>
              <w:rFonts w:eastAsia="Arial"/>
              <w:color w:val="000000"/>
              <w:sz w:val="18"/>
              <w:szCs w:val="18"/>
            </w:rPr>
            <w:t>.2025</w:t>
          </w:r>
        </w:p>
      </w:tc>
    </w:tr>
    <w:tr w:rsidR="005C601B" w14:paraId="68318682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D81FCD" w14:textId="77777777" w:rsidR="005C601B" w:rsidRDefault="005C60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48D0A1" w14:textId="77777777" w:rsidR="005C601B" w:rsidRDefault="005C60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7887DA" w14:textId="77777777" w:rsidR="005C601B" w:rsidRDefault="00CD222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00AE74" w14:textId="09D9138A" w:rsidR="005C601B" w:rsidRDefault="00996BC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02</w:t>
          </w:r>
        </w:p>
      </w:tc>
    </w:tr>
    <w:tr w:rsidR="005C601B" w14:paraId="53E46ABD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02186B" w14:textId="77777777" w:rsidR="005C601B" w:rsidRDefault="005C60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6FAFFE" w14:textId="77777777" w:rsidR="005C601B" w:rsidRDefault="005C60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BF6510" w14:textId="77777777" w:rsidR="005C601B" w:rsidRDefault="00CD222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94DCB8" w14:textId="77777777" w:rsidR="005C601B" w:rsidRDefault="00CD222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7CDFC413" w14:textId="77777777" w:rsidR="005C601B" w:rsidRDefault="005C601B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1D5F7E09"/>
    <w:multiLevelType w:val="hybridMultilevel"/>
    <w:tmpl w:val="D384E5CA"/>
    <w:lvl w:ilvl="0" w:tplc="041F000F">
      <w:start w:val="1"/>
      <w:numFmt w:val="decimal"/>
      <w:lvlText w:val="%1."/>
      <w:lvlJc w:val="left"/>
      <w:pPr>
        <w:ind w:left="1199" w:hanging="360"/>
      </w:p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5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81C66"/>
    <w:multiLevelType w:val="hybridMultilevel"/>
    <w:tmpl w:val="5EAA36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68E608C0"/>
    <w:multiLevelType w:val="hybridMultilevel"/>
    <w:tmpl w:val="03B8F8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A82D9C"/>
    <w:multiLevelType w:val="hybridMultilevel"/>
    <w:tmpl w:val="03AAC9F2"/>
    <w:lvl w:ilvl="0" w:tplc="041F000F">
      <w:start w:val="1"/>
      <w:numFmt w:val="decimal"/>
      <w:lvlText w:val="%1."/>
      <w:lvlJc w:val="left"/>
      <w:pPr>
        <w:ind w:left="1199" w:hanging="360"/>
      </w:p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6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7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1"/>
  </w:num>
  <w:num w:numId="5">
    <w:abstractNumId w:val="12"/>
  </w:num>
  <w:num w:numId="6">
    <w:abstractNumId w:val="22"/>
  </w:num>
  <w:num w:numId="7">
    <w:abstractNumId w:val="26"/>
  </w:num>
  <w:num w:numId="8">
    <w:abstractNumId w:val="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"/>
  </w:num>
  <w:num w:numId="12">
    <w:abstractNumId w:val="18"/>
  </w:num>
  <w:num w:numId="13">
    <w:abstractNumId w:val="10"/>
  </w:num>
  <w:num w:numId="14">
    <w:abstractNumId w:val="16"/>
  </w:num>
  <w:num w:numId="15">
    <w:abstractNumId w:val="23"/>
  </w:num>
  <w:num w:numId="16">
    <w:abstractNumId w:val="17"/>
  </w:num>
  <w:num w:numId="17">
    <w:abstractNumId w:val="21"/>
  </w:num>
  <w:num w:numId="18">
    <w:abstractNumId w:val="27"/>
  </w:num>
  <w:num w:numId="19">
    <w:abstractNumId w:val="14"/>
  </w:num>
  <w:num w:numId="20">
    <w:abstractNumId w:val="2"/>
  </w:num>
  <w:num w:numId="21">
    <w:abstractNumId w:val="7"/>
  </w:num>
  <w:num w:numId="22">
    <w:abstractNumId w:val="1"/>
  </w:num>
  <w:num w:numId="23">
    <w:abstractNumId w:val="24"/>
  </w:num>
  <w:num w:numId="24">
    <w:abstractNumId w:val="8"/>
  </w:num>
  <w:num w:numId="25">
    <w:abstractNumId w:val="9"/>
  </w:num>
  <w:num w:numId="26">
    <w:abstractNumId w:val="25"/>
  </w:num>
  <w:num w:numId="27">
    <w:abstractNumId w:val="4"/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1B"/>
    <w:rsid w:val="00533BE0"/>
    <w:rsid w:val="005C601B"/>
    <w:rsid w:val="00641F67"/>
    <w:rsid w:val="00996BCC"/>
    <w:rsid w:val="00AE40B8"/>
    <w:rsid w:val="00CD2223"/>
    <w:rsid w:val="00D5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CEE6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Baskent</cp:lastModifiedBy>
  <cp:revision>13</cp:revision>
  <dcterms:created xsi:type="dcterms:W3CDTF">2025-02-09T10:42:00Z</dcterms:created>
  <dcterms:modified xsi:type="dcterms:W3CDTF">2025-10-02T08:12:00Z</dcterms:modified>
</cp:coreProperties>
</file>